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F213A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1E41E9" w:rsidP="0083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D72010">
              <w:rPr>
                <w:rFonts w:ascii="Times New Roman" w:hAnsi="Times New Roman" w:cs="Times New Roman"/>
                <w:b/>
                <w:i/>
              </w:rPr>
              <w:t>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E41E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720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835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813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83569C" w:rsidRPr="0083569C" w:rsidRDefault="0083569C" w:rsidP="0083569C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83569C">
              <w:rPr>
                <w:rFonts w:ascii="Times New Roman" w:eastAsia="Calibri" w:hAnsi="Times New Roman" w:cs="Times New Roman"/>
                <w:b/>
                <w:i/>
                <w:iCs/>
              </w:rPr>
              <w:t>Об утверждении вклада в имущество дочернего общества ПАО «Саратовнефтегаз».</w:t>
            </w:r>
          </w:p>
          <w:p w:rsidR="00D03D82" w:rsidRPr="0083569C" w:rsidRDefault="0083569C" w:rsidP="0083569C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83569C">
              <w:rPr>
                <w:rFonts w:ascii="Times New Roman" w:eastAsia="Calibri" w:hAnsi="Times New Roman" w:cs="Times New Roman"/>
                <w:b/>
                <w:i/>
                <w:iCs/>
              </w:rPr>
              <w:t>О согласии на заключение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1E41E9">
              <w:rPr>
                <w:rFonts w:ascii="Times New Roman" w:eastAsia="Times New Roman" w:hAnsi="Times New Roman" w:cs="Times New Roman"/>
              </w:rPr>
              <w:t>30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D72010">
              <w:rPr>
                <w:rFonts w:ascii="Times New Roman" w:eastAsia="Times New Roman" w:hAnsi="Times New Roman" w:cs="Times New Roman"/>
              </w:rPr>
              <w:t>п</w:t>
            </w:r>
            <w:r w:rsidR="00EF185E">
              <w:rPr>
                <w:rFonts w:ascii="Times New Roman" w:eastAsia="Times New Roman" w:hAnsi="Times New Roman" w:cs="Times New Roman"/>
              </w:rPr>
              <w:t>р</w:t>
            </w:r>
            <w:r w:rsidR="00D72010">
              <w:rPr>
                <w:rFonts w:ascii="Times New Roman" w:eastAsia="Times New Roman" w:hAnsi="Times New Roman" w:cs="Times New Roman"/>
              </w:rPr>
              <w:t>еля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3A0" w:rsidRDefault="00F213A0">
      <w:pPr>
        <w:spacing w:after="0" w:line="240" w:lineRule="auto"/>
      </w:pPr>
      <w:r>
        <w:separator/>
      </w:r>
    </w:p>
  </w:endnote>
  <w:endnote w:type="continuationSeparator" w:id="0">
    <w:p w:rsidR="00F213A0" w:rsidRDefault="00F21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3A0" w:rsidRDefault="00F213A0">
      <w:pPr>
        <w:spacing w:after="0" w:line="240" w:lineRule="auto"/>
      </w:pPr>
      <w:r>
        <w:separator/>
      </w:r>
    </w:p>
  </w:footnote>
  <w:footnote w:type="continuationSeparator" w:id="0">
    <w:p w:rsidR="00F213A0" w:rsidRDefault="00F21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41E9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3569C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C6E88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13A0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6</cp:revision>
  <cp:lastPrinted>2020-04-29T07:00:00Z</cp:lastPrinted>
  <dcterms:created xsi:type="dcterms:W3CDTF">2020-04-24T11:30:00Z</dcterms:created>
  <dcterms:modified xsi:type="dcterms:W3CDTF">2020-04-29T07:00:00Z</dcterms:modified>
</cp:coreProperties>
</file>